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61" w:rsidRDefault="00CF4F61" w:rsidP="00CF4F61">
      <w:pPr>
        <w:jc w:val="center"/>
        <w:rPr>
          <w:rFonts w:cs="Simplified Arabic"/>
          <w:b/>
          <w:bCs/>
          <w:sz w:val="28"/>
          <w:szCs w:val="28"/>
        </w:rPr>
      </w:pPr>
      <w:bookmarkStart w:id="0" w:name="_GoBack"/>
      <w:r>
        <w:rPr>
          <w:noProof/>
        </w:rPr>
        <w:drawing>
          <wp:anchor distT="0" distB="0" distL="114300" distR="114300" simplePos="0" relativeHeight="251658240" behindDoc="0" locked="0" layoutInCell="1" allowOverlap="1">
            <wp:simplePos x="0" y="0"/>
            <wp:positionH relativeFrom="column">
              <wp:posOffset>4283710</wp:posOffset>
            </wp:positionH>
            <wp:positionV relativeFrom="paragraph">
              <wp:posOffset>-558800</wp:posOffset>
            </wp:positionV>
            <wp:extent cx="1530350" cy="1334770"/>
            <wp:effectExtent l="38100" t="171450" r="12700" b="0"/>
            <wp:wrapSquare wrapText="bothSides"/>
            <wp:docPr id="1" name="Picture 1" descr="C:\Users\TOSHIBA\Desktop\logoooooooooooooo.png"/>
            <wp:cNvGraphicFramePr/>
            <a:graphic xmlns:a="http://schemas.openxmlformats.org/drawingml/2006/main">
              <a:graphicData uri="http://schemas.openxmlformats.org/drawingml/2006/picture">
                <pic:pic xmlns:pic="http://schemas.openxmlformats.org/drawingml/2006/picture">
                  <pic:nvPicPr>
                    <pic:cNvPr id="1" name="Picture 1" descr="C:\Users\TOSHIBA\Desktop\logoooooooooooooo.png"/>
                    <pic:cNvPicPr/>
                  </pic:nvPicPr>
                  <pic:blipFill>
                    <a:blip r:embed="rId5" cstate="print"/>
                    <a:srcRect/>
                    <a:stretch>
                      <a:fillRect/>
                    </a:stretch>
                  </pic:blipFill>
                  <pic:spPr bwMode="auto">
                    <a:xfrm>
                      <a:off x="0" y="0"/>
                      <a:ext cx="1493520" cy="10858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-583565</wp:posOffset>
            </wp:positionH>
            <wp:positionV relativeFrom="paragraph">
              <wp:posOffset>-501650</wp:posOffset>
            </wp:positionV>
            <wp:extent cx="1530350" cy="1334770"/>
            <wp:effectExtent l="38100" t="171450" r="12700" b="0"/>
            <wp:wrapSquare wrapText="bothSides"/>
            <wp:docPr id="2" name="Picture 2" descr="C:\Users\TOSHIBA\Desktop\logoooooooooooooo.png"/>
            <wp:cNvGraphicFramePr/>
            <a:graphic xmlns:a="http://schemas.openxmlformats.org/drawingml/2006/main">
              <a:graphicData uri="http://schemas.openxmlformats.org/drawingml/2006/picture">
                <pic:pic xmlns:pic="http://schemas.openxmlformats.org/drawingml/2006/picture">
                  <pic:nvPicPr>
                    <pic:cNvPr id="2" name="Picture 1" descr="C:\Users\TOSHIBA\Desktop\logoooooooooooooo.png"/>
                    <pic:cNvPicPr/>
                  </pic:nvPicPr>
                  <pic:blipFill>
                    <a:blip r:embed="rId5" cstate="print"/>
                    <a:srcRect/>
                    <a:stretch>
                      <a:fillRect/>
                    </a:stretch>
                  </pic:blipFill>
                  <pic:spPr bwMode="auto">
                    <a:xfrm>
                      <a:off x="0" y="0"/>
                      <a:ext cx="1493520" cy="10858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CF4F61" w:rsidRDefault="00CF4F61" w:rsidP="00CF4F61">
      <w:pPr>
        <w:jc w:val="center"/>
        <w:rPr>
          <w:rFonts w:cs="Simplified Arabic"/>
          <w:b/>
          <w:bCs/>
          <w:sz w:val="28"/>
          <w:szCs w:val="28"/>
          <w:rtl/>
          <w:lang w:bidi="ar-JO"/>
        </w:rPr>
      </w:pPr>
    </w:p>
    <w:p w:rsidR="00CF4F61" w:rsidRDefault="00CF4F61" w:rsidP="00CF4F61">
      <w:pPr>
        <w:jc w:val="center"/>
        <w:rPr>
          <w:rFonts w:cs="Simplified Arabic"/>
          <w:b/>
          <w:bCs/>
          <w:sz w:val="28"/>
          <w:szCs w:val="28"/>
          <w:rtl/>
        </w:rPr>
      </w:pPr>
    </w:p>
    <w:p w:rsidR="00CF4F61" w:rsidRDefault="00CF4F61" w:rsidP="00CF4F61">
      <w:pPr>
        <w:jc w:val="center"/>
        <w:rPr>
          <w:rFonts w:cs="Simplified Arabic"/>
          <w:b/>
          <w:bCs/>
          <w:sz w:val="28"/>
          <w:szCs w:val="28"/>
          <w:rtl/>
        </w:rPr>
      </w:pPr>
    </w:p>
    <w:p w:rsidR="00CF4F61" w:rsidRDefault="00CF4F61" w:rsidP="00CF4F61">
      <w:pPr>
        <w:jc w:val="center"/>
        <w:rPr>
          <w:rFonts w:cs="Simplified Arabic"/>
          <w:b/>
          <w:bCs/>
          <w:sz w:val="28"/>
          <w:szCs w:val="28"/>
          <w:rtl/>
        </w:rPr>
      </w:pPr>
      <w:r>
        <w:rPr>
          <w:rFonts w:cs="Simplified Arabic"/>
          <w:b/>
          <w:bCs/>
          <w:sz w:val="28"/>
          <w:szCs w:val="28"/>
          <w:rtl/>
        </w:rPr>
        <w:t xml:space="preserve">عقد عمل مدرب </w:t>
      </w:r>
      <w:r>
        <w:rPr>
          <w:rFonts w:cs="Simplified Arabic" w:hint="cs"/>
          <w:b/>
          <w:bCs/>
          <w:sz w:val="28"/>
          <w:szCs w:val="28"/>
          <w:rtl/>
        </w:rPr>
        <w:t xml:space="preserve">حراس </w:t>
      </w:r>
      <w:r>
        <w:rPr>
          <w:rFonts w:cs="Simplified Arabic"/>
          <w:b/>
          <w:bCs/>
          <w:sz w:val="28"/>
          <w:szCs w:val="28"/>
          <w:rtl/>
        </w:rPr>
        <w:t xml:space="preserve">  </w:t>
      </w:r>
    </w:p>
    <w:p w:rsidR="00CF4F61" w:rsidRDefault="00CF4F61" w:rsidP="00CF4F61">
      <w:pPr>
        <w:jc w:val="lowKashida"/>
        <w:rPr>
          <w:rFonts w:cs="Simplified Arabic"/>
          <w:rtl/>
        </w:rPr>
      </w:pPr>
      <w:r>
        <w:rPr>
          <w:rFonts w:cs="Simplified Arabic"/>
          <w:rtl/>
        </w:rPr>
        <w:t xml:space="preserve">تم توقيع هذا العقد في يوم </w:t>
      </w:r>
      <w:r>
        <w:rPr>
          <w:rFonts w:cs="Simplified Arabic"/>
        </w:rPr>
        <w:t>1-11-2018</w:t>
      </w:r>
      <w:r>
        <w:rPr>
          <w:rFonts w:cs="Simplified Arabic"/>
          <w:rtl/>
        </w:rPr>
        <w:t xml:space="preserve"> من قبل طرفي التعاقد بين كل من </w:t>
      </w:r>
    </w:p>
    <w:p w:rsidR="00CF4F61" w:rsidRDefault="00CF4F61" w:rsidP="00CF4F61">
      <w:pPr>
        <w:jc w:val="lowKashida"/>
        <w:rPr>
          <w:rFonts w:cs="Simplified Arabic"/>
          <w:rtl/>
        </w:rPr>
      </w:pPr>
      <w:r>
        <w:rPr>
          <w:rFonts w:cs="Simplified Arabic"/>
          <w:b/>
          <w:bCs/>
          <w:u w:val="single"/>
          <w:rtl/>
        </w:rPr>
        <w:t>الطرف الأول :</w:t>
      </w:r>
      <w:r>
        <w:rPr>
          <w:rFonts w:cs="Simplified Arabic"/>
          <w:rtl/>
        </w:rPr>
        <w:t xml:space="preserve"> نادي </w:t>
      </w:r>
      <w:r>
        <w:rPr>
          <w:rFonts w:cs="Simplified Arabic"/>
        </w:rPr>
        <w:t xml:space="preserve"> </w:t>
      </w:r>
      <w:r>
        <w:rPr>
          <w:rFonts w:cs="Simplified Arabic" w:hint="cs"/>
          <w:rtl/>
          <w:lang w:bidi="ar-JO"/>
        </w:rPr>
        <w:t xml:space="preserve">دار الدواء </w:t>
      </w:r>
      <w:r>
        <w:rPr>
          <w:rFonts w:cs="Simplified Arabic"/>
          <w:rtl/>
        </w:rPr>
        <w:t xml:space="preserve">وعنوانه للتبليغ </w:t>
      </w:r>
      <w:r>
        <w:rPr>
          <w:rFonts w:cs="Simplified Arabic" w:hint="cs"/>
          <w:rtl/>
        </w:rPr>
        <w:t xml:space="preserve">ناعور شركة دار الدواء، </w:t>
      </w:r>
      <w:r>
        <w:rPr>
          <w:rFonts w:cs="Simplified Arabic"/>
          <w:rtl/>
        </w:rPr>
        <w:t xml:space="preserve"> ويمثله في التوقيع على هذا العقد </w:t>
      </w:r>
      <w:r>
        <w:rPr>
          <w:rFonts w:cs="Simplified Arabic" w:hint="cs"/>
          <w:rtl/>
        </w:rPr>
        <w:t xml:space="preserve">السيد أيمن العطيات </w:t>
      </w:r>
      <w:r>
        <w:rPr>
          <w:rFonts w:cs="Simplified Arabic"/>
          <w:rtl/>
        </w:rPr>
        <w:t xml:space="preserve">بصفته </w:t>
      </w:r>
      <w:r>
        <w:rPr>
          <w:rFonts w:cs="Simplified Arabic" w:hint="cs"/>
          <w:rtl/>
        </w:rPr>
        <w:t>أمين سر النادي.</w:t>
      </w:r>
      <w:r>
        <w:rPr>
          <w:rFonts w:cs="Simplified Arabic"/>
          <w:rtl/>
        </w:rPr>
        <w:t xml:space="preserve">   </w:t>
      </w:r>
    </w:p>
    <w:p w:rsidR="00CF4F61" w:rsidRDefault="00CF4F61" w:rsidP="00CF4F61">
      <w:pPr>
        <w:jc w:val="lowKashida"/>
        <w:rPr>
          <w:rFonts w:cs="Simplified Arabic"/>
          <w:rtl/>
        </w:rPr>
      </w:pPr>
      <w:r>
        <w:rPr>
          <w:rFonts w:cs="Simplified Arabic"/>
          <w:b/>
          <w:bCs/>
          <w:u w:val="single"/>
          <w:rtl/>
        </w:rPr>
        <w:t>الطرف الثاني :</w:t>
      </w:r>
      <w:r>
        <w:rPr>
          <w:rFonts w:cs="Simplified Arabic"/>
          <w:rtl/>
        </w:rPr>
        <w:t xml:space="preserve"> السيد </w:t>
      </w:r>
      <w:r>
        <w:rPr>
          <w:rFonts w:cs="Simplified Arabic" w:hint="cs"/>
          <w:rtl/>
        </w:rPr>
        <w:t xml:space="preserve">عصام شوقي أحمد الريماوي </w:t>
      </w:r>
      <w:r>
        <w:rPr>
          <w:rFonts w:cs="Simplified Arabic"/>
          <w:rtl/>
        </w:rPr>
        <w:t xml:space="preserve"> من الجنسية</w:t>
      </w:r>
      <w:r>
        <w:rPr>
          <w:rFonts w:cs="Simplified Arabic" w:hint="cs"/>
          <w:rtl/>
        </w:rPr>
        <w:t xml:space="preserve"> الأردنية</w:t>
      </w:r>
      <w:r>
        <w:rPr>
          <w:rFonts w:cs="Simplified Arabic"/>
          <w:rtl/>
        </w:rPr>
        <w:t xml:space="preserve">– جواز سفر رقم </w:t>
      </w:r>
      <w:r>
        <w:rPr>
          <w:rFonts w:cs="Simplified Arabic"/>
        </w:rPr>
        <w:t>L082686</w:t>
      </w:r>
      <w:r>
        <w:rPr>
          <w:rFonts w:cs="Simplified Arabic" w:hint="cs"/>
          <w:rtl/>
        </w:rPr>
        <w:t>-</w:t>
      </w:r>
      <w:r>
        <w:rPr>
          <w:rFonts w:cs="Simplified Arabic"/>
          <w:rtl/>
        </w:rPr>
        <w:t xml:space="preserve"> صادر بتاريخ </w:t>
      </w:r>
      <w:r>
        <w:rPr>
          <w:rFonts w:cs="Simplified Arabic"/>
        </w:rPr>
        <w:t>28-9-2010</w:t>
      </w:r>
      <w:r>
        <w:rPr>
          <w:rFonts w:cs="Simplified Arabic"/>
          <w:rtl/>
        </w:rPr>
        <w:t xml:space="preserve"> وعنوانه للتبليغ </w:t>
      </w:r>
      <w:r>
        <w:rPr>
          <w:rFonts w:cs="Simplified Arabic" w:hint="cs"/>
          <w:rtl/>
          <w:lang w:bidi="ar-JO"/>
        </w:rPr>
        <w:t>الشميساني بجانب بلال الحبشي</w:t>
      </w:r>
      <w:r>
        <w:rPr>
          <w:rFonts w:cs="Simplified Arabic"/>
          <w:rtl/>
        </w:rPr>
        <w:t xml:space="preserve"> .</w:t>
      </w:r>
    </w:p>
    <w:p w:rsidR="00CF4F61" w:rsidRDefault="00CF4F61" w:rsidP="00CF4F61">
      <w:pPr>
        <w:jc w:val="lowKashida"/>
        <w:rPr>
          <w:rFonts w:cs="Simplified Arabic"/>
          <w:rtl/>
        </w:rPr>
      </w:pPr>
      <w:r>
        <w:rPr>
          <w:rFonts w:cs="Simplified Arabic"/>
          <w:rtl/>
        </w:rPr>
        <w:t xml:space="preserve"> </w:t>
      </w:r>
    </w:p>
    <w:p w:rsidR="00CF4F61" w:rsidRDefault="00CF4F61" w:rsidP="00CF4F61">
      <w:pPr>
        <w:jc w:val="lowKashida"/>
        <w:rPr>
          <w:rFonts w:cs="Simplified Arabic"/>
          <w:rtl/>
        </w:rPr>
      </w:pPr>
      <w:r>
        <w:rPr>
          <w:rFonts w:cs="Simplified Arabic"/>
          <w:b/>
          <w:bCs/>
          <w:u w:val="single"/>
          <w:rtl/>
        </w:rPr>
        <w:t xml:space="preserve">المقدمة : </w:t>
      </w:r>
    </w:p>
    <w:p w:rsidR="00CF4F61" w:rsidRDefault="00CF4F61" w:rsidP="00CF4F61">
      <w:pPr>
        <w:jc w:val="lowKashida"/>
        <w:rPr>
          <w:rFonts w:cs="Simplified Arabic"/>
          <w:rtl/>
        </w:rPr>
      </w:pPr>
      <w:r>
        <w:rPr>
          <w:rFonts w:cs="Simplified Arabic"/>
          <w:rtl/>
        </w:rPr>
        <w:t xml:space="preserve">حيث أن الطرف الأول نادي رياضي ومن ضمن الألعاب التي يمارسها لعبة كرة القدم ويرغب بالتعاقد مع مدرب </w:t>
      </w:r>
      <w:r>
        <w:rPr>
          <w:rFonts w:cs="Simplified Arabic" w:hint="cs"/>
          <w:rtl/>
        </w:rPr>
        <w:t>حراس</w:t>
      </w:r>
      <w:r>
        <w:rPr>
          <w:rFonts w:cs="Simplified Arabic"/>
          <w:rtl/>
        </w:rPr>
        <w:t xml:space="preserve"> ذو خبرة واسعة وحاصل على الدورة التدريبية الاسيوية المستوى </w:t>
      </w:r>
      <w:r>
        <w:rPr>
          <w:rFonts w:cs="Simplified Arabic"/>
        </w:rPr>
        <w:t xml:space="preserve">c </w:t>
      </w:r>
      <w:r>
        <w:rPr>
          <w:rFonts w:cs="Simplified Arabic"/>
          <w:rtl/>
          <w:lang w:bidi="ar-JO"/>
        </w:rPr>
        <w:t xml:space="preserve"> او ما يعادلها</w:t>
      </w:r>
      <w:r>
        <w:rPr>
          <w:rFonts w:cs="Simplified Arabic"/>
          <w:rtl/>
        </w:rPr>
        <w:t xml:space="preserve"> تؤهله للإشراف على فريق كرة القدم الأول لدى الطرف الأول ، وبما أن الطرف الثاني هو مدرب عام وقد صرح بأنه يملك خبرة علمية وعملية وحاصل على الدورات التي تؤهله لتدريب لاعبي الفريق الأول بكرة القدم لدى الطرف الأول .</w:t>
      </w:r>
    </w:p>
    <w:p w:rsidR="00CF4F61" w:rsidRDefault="00CF4F61" w:rsidP="00CF4F61">
      <w:pPr>
        <w:jc w:val="lowKashida"/>
        <w:rPr>
          <w:rFonts w:cs="Simplified Arabic"/>
          <w:b/>
          <w:bCs/>
          <w:rtl/>
        </w:rPr>
      </w:pPr>
      <w:r>
        <w:rPr>
          <w:rFonts w:cs="Simplified Arabic"/>
          <w:b/>
          <w:bCs/>
          <w:rtl/>
        </w:rPr>
        <w:t xml:space="preserve">فقد اتفق الطرفان على ما يلي :  </w:t>
      </w:r>
    </w:p>
    <w:p w:rsidR="00CF4F61" w:rsidRDefault="00CF4F61" w:rsidP="00CF4F61">
      <w:pPr>
        <w:jc w:val="lowKashida"/>
        <w:rPr>
          <w:rFonts w:cs="Simplified Arabic"/>
          <w:b/>
          <w:bCs/>
          <w:rtl/>
        </w:rPr>
      </w:pPr>
      <w:r>
        <w:rPr>
          <w:rFonts w:cs="Simplified Arabic"/>
          <w:b/>
          <w:bCs/>
          <w:rtl/>
        </w:rPr>
        <w:t xml:space="preserve">أولاً : </w:t>
      </w:r>
      <w:r>
        <w:rPr>
          <w:rFonts w:cs="Simplified Arabic"/>
          <w:rtl/>
        </w:rPr>
        <w:t>تعتبر مقدمة هذا العقد جزءاً لا يتجزأ منه .</w:t>
      </w:r>
    </w:p>
    <w:p w:rsidR="00CF4F61" w:rsidRDefault="00CF4F61" w:rsidP="00CF4F61">
      <w:pPr>
        <w:jc w:val="lowKashida"/>
        <w:rPr>
          <w:rFonts w:cs="Simplified Arabic"/>
          <w:rtl/>
        </w:rPr>
      </w:pPr>
      <w:r>
        <w:rPr>
          <w:rFonts w:cs="Simplified Arabic"/>
          <w:b/>
          <w:bCs/>
          <w:rtl/>
        </w:rPr>
        <w:t xml:space="preserve">ثانياً </w:t>
      </w:r>
      <w:r>
        <w:rPr>
          <w:rFonts w:cs="Simplified Arabic"/>
          <w:rtl/>
        </w:rPr>
        <w:t>: بموجب هذا العقد يوكل الطرف الأول للطرف الثاني مسؤولية الإشراف على فريق كرة القدم الأول لديه والارتقاء بمستواه خلال مشاركته في البطولات المحلية التي ينظمها الاتحاد الأردني لكرة القدم وأية بطولات دولية رسمية أو ودية يقرر الطرف الأول المشاركة فيها .</w:t>
      </w:r>
    </w:p>
    <w:p w:rsidR="00CF4F61" w:rsidRDefault="00CF4F61" w:rsidP="00CF4F61">
      <w:pPr>
        <w:jc w:val="lowKashida"/>
        <w:rPr>
          <w:rFonts w:cs="Simplified Arabic"/>
          <w:rtl/>
        </w:rPr>
      </w:pPr>
      <w:r>
        <w:rPr>
          <w:rFonts w:cs="Simplified Arabic"/>
          <w:b/>
          <w:bCs/>
          <w:u w:val="single"/>
          <w:rtl/>
        </w:rPr>
        <w:t>ثالثاً :</w:t>
      </w:r>
      <w:r>
        <w:rPr>
          <w:rFonts w:cs="Simplified Arabic"/>
          <w:rtl/>
        </w:rPr>
        <w:t xml:space="preserve">  يبدأ سريان العمل بالعقد بتاريخ </w:t>
      </w:r>
      <w:r>
        <w:rPr>
          <w:rFonts w:cs="Simplified Arabic" w:hint="cs"/>
          <w:rtl/>
        </w:rPr>
        <w:t xml:space="preserve">1-1-2019 </w:t>
      </w:r>
      <w:r>
        <w:rPr>
          <w:rFonts w:cs="Simplified Arabic"/>
          <w:rtl/>
        </w:rPr>
        <w:t xml:space="preserve">وينتهي في نهاية بطولة دوري أندية الدرجة الثانية بكرة القدم عن موسم </w:t>
      </w:r>
      <w:r>
        <w:rPr>
          <w:rFonts w:cs="Simplified Arabic" w:hint="cs"/>
          <w:rtl/>
        </w:rPr>
        <w:t>2018</w:t>
      </w:r>
      <w:r>
        <w:rPr>
          <w:rFonts w:cs="Simplified Arabic"/>
          <w:rtl/>
        </w:rPr>
        <w:t>-20</w:t>
      </w:r>
      <w:r>
        <w:rPr>
          <w:rFonts w:cs="Simplified Arabic" w:hint="cs"/>
          <w:rtl/>
        </w:rPr>
        <w:t>19</w:t>
      </w:r>
      <w:r>
        <w:rPr>
          <w:rFonts w:cs="Simplified Arabic"/>
          <w:rtl/>
        </w:rPr>
        <w:t xml:space="preserve"> الكروي .</w:t>
      </w:r>
    </w:p>
    <w:p w:rsidR="00CF4F61" w:rsidRDefault="00CF4F61" w:rsidP="00CF4F61">
      <w:pPr>
        <w:jc w:val="lowKashida"/>
        <w:rPr>
          <w:rFonts w:cs="Simplified Arabic"/>
          <w:b/>
          <w:bCs/>
          <w:u w:val="single"/>
          <w:rtl/>
        </w:rPr>
      </w:pPr>
      <w:r>
        <w:rPr>
          <w:rFonts w:cs="Simplified Arabic"/>
          <w:b/>
          <w:bCs/>
          <w:u w:val="single"/>
          <w:rtl/>
        </w:rPr>
        <w:lastRenderedPageBreak/>
        <w:t>رابعاً :  يدفع الطرف الأول للطرف الثاني مقابل ماء جاء في المادة الثانية ما يلي :</w:t>
      </w:r>
    </w:p>
    <w:p w:rsidR="00CF4F61" w:rsidRDefault="00CF4F61" w:rsidP="00CF4F61">
      <w:pPr>
        <w:numPr>
          <w:ilvl w:val="0"/>
          <w:numId w:val="1"/>
        </w:numPr>
        <w:spacing w:after="0" w:line="240" w:lineRule="auto"/>
        <w:jc w:val="lowKashida"/>
        <w:rPr>
          <w:rFonts w:cs="Simplified Arabic"/>
          <w:rtl/>
        </w:rPr>
      </w:pPr>
      <w:r>
        <w:rPr>
          <w:rFonts w:cs="Simplified Arabic"/>
          <w:rtl/>
        </w:rPr>
        <w:t>راتباً شهرياً مقدار</w:t>
      </w:r>
      <w:r>
        <w:rPr>
          <w:rFonts w:cs="Simplified Arabic"/>
          <w:rtl/>
        </w:rPr>
        <w:t xml:space="preserve">ه </w:t>
      </w:r>
      <w:r>
        <w:rPr>
          <w:rFonts w:cs="Simplified Arabic" w:hint="cs"/>
          <w:rtl/>
        </w:rPr>
        <w:t>500 دينار</w:t>
      </w:r>
      <w:r>
        <w:rPr>
          <w:rFonts w:cs="Simplified Arabic"/>
          <w:rtl/>
        </w:rPr>
        <w:t xml:space="preserve"> يدفع بنهاية كل شهر ميلادي .</w:t>
      </w:r>
    </w:p>
    <w:p w:rsidR="00CF4F61" w:rsidRDefault="00CF4F61" w:rsidP="00CF4F61">
      <w:pPr>
        <w:numPr>
          <w:ilvl w:val="0"/>
          <w:numId w:val="1"/>
        </w:numPr>
        <w:spacing w:after="0" w:line="240" w:lineRule="auto"/>
        <w:jc w:val="lowKashida"/>
        <w:rPr>
          <w:rFonts w:cs="Simplified Arabic"/>
        </w:rPr>
      </w:pPr>
      <w:r>
        <w:rPr>
          <w:rFonts w:cs="Simplified Arabic"/>
          <w:rtl/>
        </w:rPr>
        <w:t>تامين الطرف الثاني بالعلاج اللازم عند إصابته أثناء القيام بعمله .</w:t>
      </w:r>
    </w:p>
    <w:p w:rsidR="00CF4F61" w:rsidRDefault="00CF4F61" w:rsidP="00CF4F61">
      <w:pPr>
        <w:numPr>
          <w:ilvl w:val="0"/>
          <w:numId w:val="1"/>
        </w:numPr>
        <w:spacing w:after="0" w:line="240" w:lineRule="auto"/>
        <w:jc w:val="lowKashida"/>
        <w:rPr>
          <w:rFonts w:cs="Simplified Arabic"/>
        </w:rPr>
      </w:pPr>
      <w:r>
        <w:rPr>
          <w:rFonts w:cs="Simplified Arabic"/>
          <w:rtl/>
        </w:rPr>
        <w:t xml:space="preserve">يلتزم الطرف الأول بصرف مكافئات للطرف الثاني حسب اللائحة الداخلية للنادي المعمول بها </w:t>
      </w:r>
    </w:p>
    <w:p w:rsidR="00CF4F61" w:rsidRDefault="00CF4F61" w:rsidP="00CF4F61">
      <w:pPr>
        <w:jc w:val="lowKashida"/>
        <w:rPr>
          <w:rFonts w:cs="Simplified Arabic"/>
        </w:rPr>
      </w:pPr>
      <w:r>
        <w:rPr>
          <w:rFonts w:cs="Simplified Arabic"/>
          <w:b/>
          <w:bCs/>
          <w:u w:val="single"/>
          <w:rtl/>
        </w:rPr>
        <w:t xml:space="preserve">خامساً : </w:t>
      </w:r>
      <w:r>
        <w:rPr>
          <w:rFonts w:cs="Simplified Arabic"/>
          <w:rtl/>
        </w:rPr>
        <w:t>يلتزم الطرف الثاني بما يلي :</w:t>
      </w:r>
    </w:p>
    <w:p w:rsidR="00CF4F61" w:rsidRDefault="00CF4F61" w:rsidP="00CF4F61">
      <w:pPr>
        <w:numPr>
          <w:ilvl w:val="0"/>
          <w:numId w:val="2"/>
        </w:numPr>
        <w:spacing w:after="0" w:line="240" w:lineRule="auto"/>
        <w:jc w:val="lowKashida"/>
        <w:rPr>
          <w:rFonts w:cs="Simplified Arabic"/>
        </w:rPr>
      </w:pPr>
      <w:r>
        <w:rPr>
          <w:rFonts w:cs="Simplified Arabic"/>
          <w:rtl/>
        </w:rPr>
        <w:t>تقديم إستراتيجية العمل مع النادي خلال خمسة عشر يوماً من توقيع هذا العقد .</w:t>
      </w:r>
    </w:p>
    <w:p w:rsidR="00CF4F61" w:rsidRDefault="00CF4F61" w:rsidP="00CF4F61">
      <w:pPr>
        <w:numPr>
          <w:ilvl w:val="0"/>
          <w:numId w:val="2"/>
        </w:numPr>
        <w:spacing w:after="0" w:line="240" w:lineRule="auto"/>
        <w:jc w:val="lowKashida"/>
        <w:rPr>
          <w:rFonts w:cs="Simplified Arabic"/>
          <w:rtl/>
        </w:rPr>
      </w:pPr>
      <w:r>
        <w:rPr>
          <w:rFonts w:cs="Simplified Arabic"/>
          <w:rtl/>
        </w:rPr>
        <w:t>يلتزم الطرف الثاني بالحفاظ على سرية كافة المعلومات الناشئة عن هذا العقد لأي طرف كان .</w:t>
      </w:r>
    </w:p>
    <w:p w:rsidR="00CF4F61" w:rsidRDefault="00CF4F61" w:rsidP="00CF4F61">
      <w:pPr>
        <w:numPr>
          <w:ilvl w:val="0"/>
          <w:numId w:val="2"/>
        </w:numPr>
        <w:spacing w:after="0" w:line="240" w:lineRule="auto"/>
        <w:jc w:val="lowKashida"/>
        <w:rPr>
          <w:rFonts w:cs="Simplified Arabic"/>
          <w:rtl/>
        </w:rPr>
      </w:pPr>
      <w:r>
        <w:rPr>
          <w:rFonts w:cs="Simplified Arabic"/>
          <w:rtl/>
        </w:rPr>
        <w:t>تطوير و تحسين موقع فريق كرة القدم لدى الطرف الأول في البطولات التي يشارك فيها وان ببذل أقصى جهده و إمكاناته لتحقيق المسئوليات الموكلة إليه .</w:t>
      </w:r>
    </w:p>
    <w:p w:rsidR="00CF4F61" w:rsidRDefault="00CF4F61" w:rsidP="00CF4F61">
      <w:pPr>
        <w:numPr>
          <w:ilvl w:val="0"/>
          <w:numId w:val="2"/>
        </w:numPr>
        <w:spacing w:after="0" w:line="240" w:lineRule="auto"/>
        <w:jc w:val="lowKashida"/>
        <w:rPr>
          <w:rFonts w:cs="Simplified Arabic"/>
        </w:rPr>
      </w:pPr>
      <w:r>
        <w:rPr>
          <w:rFonts w:cs="Simplified Arabic"/>
          <w:rtl/>
        </w:rPr>
        <w:t xml:space="preserve">التصرف بروح رياضية تجاه أي طرف تربطه علاقة بكرة القدم وان يتقبل قرارات الحكام أثناء المباريات </w:t>
      </w:r>
    </w:p>
    <w:p w:rsidR="00CF4F61" w:rsidRDefault="00CF4F61" w:rsidP="00CF4F61">
      <w:pPr>
        <w:numPr>
          <w:ilvl w:val="0"/>
          <w:numId w:val="2"/>
        </w:numPr>
        <w:spacing w:after="0" w:line="240" w:lineRule="auto"/>
        <w:jc w:val="lowKashida"/>
        <w:rPr>
          <w:rFonts w:cs="Simplified Arabic"/>
        </w:rPr>
      </w:pPr>
      <w:r>
        <w:rPr>
          <w:rFonts w:cs="Simplified Arabic"/>
          <w:rtl/>
        </w:rPr>
        <w:t>تزويد الطرف الأول بتقرير شهري عن فريق كرة القدم الأول .</w:t>
      </w:r>
    </w:p>
    <w:p w:rsidR="00CF4F61" w:rsidRDefault="00CF4F61" w:rsidP="00CF4F61">
      <w:pPr>
        <w:numPr>
          <w:ilvl w:val="0"/>
          <w:numId w:val="2"/>
        </w:numPr>
        <w:spacing w:after="0" w:line="240" w:lineRule="auto"/>
        <w:jc w:val="lowKashida"/>
        <w:rPr>
          <w:rFonts w:cs="Simplified Arabic"/>
        </w:rPr>
      </w:pPr>
      <w:r>
        <w:rPr>
          <w:rFonts w:cs="Simplified Arabic"/>
          <w:rtl/>
        </w:rPr>
        <w:t>الإشراف على فريق كرة القدم الأول للطرف الأول في جميع المباريات الرسمية والودية التي يقرر الطرف الأول المشاركة فيها ، وإعداد الجدول الشهري لتدريباته.</w:t>
      </w:r>
    </w:p>
    <w:p w:rsidR="00CF4F61" w:rsidRDefault="00CF4F61" w:rsidP="00CF4F61">
      <w:pPr>
        <w:numPr>
          <w:ilvl w:val="0"/>
          <w:numId w:val="2"/>
        </w:numPr>
        <w:spacing w:after="0" w:line="240" w:lineRule="auto"/>
        <w:jc w:val="lowKashida"/>
        <w:rPr>
          <w:rFonts w:cs="Simplified Arabic"/>
        </w:rPr>
      </w:pPr>
      <w:r>
        <w:rPr>
          <w:rFonts w:cs="Simplified Arabic"/>
          <w:rtl/>
        </w:rPr>
        <w:t>عدم السفر خارج المملكة إلا بعد اخذ الموافقة الخطية من النادي .</w:t>
      </w:r>
    </w:p>
    <w:p w:rsidR="00CF4F61" w:rsidRDefault="00CF4F61" w:rsidP="00CF4F61">
      <w:pPr>
        <w:numPr>
          <w:ilvl w:val="0"/>
          <w:numId w:val="2"/>
        </w:numPr>
        <w:spacing w:after="0" w:line="240" w:lineRule="auto"/>
        <w:jc w:val="lowKashida"/>
        <w:rPr>
          <w:rFonts w:cs="Simplified Arabic"/>
        </w:rPr>
      </w:pPr>
      <w:r>
        <w:rPr>
          <w:rFonts w:cs="Simplified Arabic"/>
          <w:rtl/>
        </w:rPr>
        <w:t>احترام علم المملكة الأردنية الهاشمية والسلام الملكي والعادات والتقاليد السائدة في المملكة .</w:t>
      </w:r>
    </w:p>
    <w:p w:rsidR="00CF4F61" w:rsidRDefault="00CF4F61" w:rsidP="00CF4F61">
      <w:pPr>
        <w:numPr>
          <w:ilvl w:val="0"/>
          <w:numId w:val="2"/>
        </w:numPr>
        <w:spacing w:after="0" w:line="240" w:lineRule="auto"/>
        <w:jc w:val="lowKashida"/>
        <w:rPr>
          <w:rFonts w:cs="Simplified Arabic"/>
        </w:rPr>
      </w:pPr>
      <w:r>
        <w:rPr>
          <w:rFonts w:cs="Simplified Arabic"/>
          <w:rtl/>
        </w:rPr>
        <w:t>التقيد بجميع القوانين و الأنظمة والتعليمات المعمول بها داخل المملكة الأردنية الهاشمية .</w:t>
      </w:r>
    </w:p>
    <w:p w:rsidR="00CF4F61" w:rsidRDefault="00CF4F61" w:rsidP="00CF4F61">
      <w:pPr>
        <w:numPr>
          <w:ilvl w:val="0"/>
          <w:numId w:val="2"/>
        </w:numPr>
        <w:spacing w:after="0" w:line="240" w:lineRule="auto"/>
        <w:jc w:val="lowKashida"/>
        <w:rPr>
          <w:rFonts w:cs="Simplified Arabic"/>
        </w:rPr>
      </w:pPr>
      <w:r>
        <w:rPr>
          <w:rFonts w:cs="Simplified Arabic"/>
          <w:rtl/>
        </w:rPr>
        <w:t>التقيد بكافة التعليمات الصادرة عن الاتحاد الأردني لكرة القدم و/أو التعليمات الصادرة عن الاتحادين الدولي و الآسيوي لكرة القدم .</w:t>
      </w:r>
    </w:p>
    <w:p w:rsidR="00CF4F61" w:rsidRDefault="00CF4F61" w:rsidP="00CF4F61">
      <w:pPr>
        <w:numPr>
          <w:ilvl w:val="0"/>
          <w:numId w:val="2"/>
        </w:numPr>
        <w:spacing w:after="0" w:line="240" w:lineRule="auto"/>
        <w:jc w:val="lowKashida"/>
        <w:rPr>
          <w:rFonts w:cs="Simplified Arabic"/>
        </w:rPr>
      </w:pPr>
      <w:r>
        <w:rPr>
          <w:rFonts w:cs="Simplified Arabic"/>
          <w:rtl/>
        </w:rPr>
        <w:t>يلتزم بتحمل كافة المسئوليات الناجمة عن مخالفة المادتين  9 و10  .</w:t>
      </w:r>
    </w:p>
    <w:p w:rsidR="00CF4F61" w:rsidRDefault="00CF4F61" w:rsidP="00CF4F61">
      <w:pPr>
        <w:numPr>
          <w:ilvl w:val="0"/>
          <w:numId w:val="2"/>
        </w:numPr>
        <w:spacing w:after="0" w:line="240" w:lineRule="auto"/>
        <w:jc w:val="lowKashida"/>
        <w:rPr>
          <w:rFonts w:cs="Simplified Arabic"/>
        </w:rPr>
      </w:pPr>
      <w:r>
        <w:rPr>
          <w:rFonts w:cs="Simplified Arabic"/>
          <w:rtl/>
        </w:rPr>
        <w:t>يلتزم بتحمل أي غرامة مالية توقع عليه من الاتحاد الأردني لكرة القدم أو الاتحادين الدولي و الآسيوي لكرة القدم ، نتيجة مخالفته للأنظمة والتعليمات الخاصة بتلك الاتحادات .</w:t>
      </w:r>
    </w:p>
    <w:p w:rsidR="00CF4F61" w:rsidRDefault="00CF4F61" w:rsidP="00CF4F61">
      <w:pPr>
        <w:numPr>
          <w:ilvl w:val="0"/>
          <w:numId w:val="2"/>
        </w:numPr>
        <w:spacing w:after="0" w:line="240" w:lineRule="auto"/>
        <w:jc w:val="lowKashida"/>
        <w:rPr>
          <w:rFonts w:cs="Simplified Arabic"/>
        </w:rPr>
      </w:pPr>
      <w:r>
        <w:rPr>
          <w:rFonts w:cs="Simplified Arabic"/>
          <w:rtl/>
        </w:rPr>
        <w:t>الحصول على موافقة النادي الخطية عند رغبته بالظهور في إعلان على أن لا يربط اسمه أو صورته باسم النادي أو شعاره أو علامته التجارية , بشرط أن لا يتعارض الإعلان مع مصالح النادي وحقوقه .</w:t>
      </w:r>
    </w:p>
    <w:p w:rsidR="00CF4F61" w:rsidRDefault="00CF4F61" w:rsidP="00CF4F61">
      <w:pPr>
        <w:jc w:val="lowKashida"/>
        <w:rPr>
          <w:rFonts w:cs="Simplified Arabic"/>
          <w:lang w:bidi="ar-JO"/>
        </w:rPr>
      </w:pPr>
      <w:r>
        <w:rPr>
          <w:rFonts w:cs="Simplified Arabic"/>
          <w:b/>
          <w:bCs/>
          <w:u w:val="single"/>
          <w:rtl/>
        </w:rPr>
        <w:t>سادساً :</w:t>
      </w:r>
      <w:r>
        <w:rPr>
          <w:rFonts w:cs="Simplified Arabic"/>
          <w:rtl/>
        </w:rPr>
        <w:t xml:space="preserve"> من حق الطرف الأول استثمار صورة الطرف الثاني منفردة أو كمجموعة للدعاية و الإعلان تكون محصلتها المالية من حق الطرف الأول .</w:t>
      </w:r>
    </w:p>
    <w:p w:rsidR="00CF4F61" w:rsidRDefault="00CF4F61" w:rsidP="00CF4F61">
      <w:pPr>
        <w:jc w:val="lowKashida"/>
        <w:rPr>
          <w:rFonts w:cs="Simplified Arabic"/>
          <w:rtl/>
        </w:rPr>
      </w:pPr>
      <w:r>
        <w:rPr>
          <w:rFonts w:cs="Simplified Arabic"/>
          <w:b/>
          <w:bCs/>
          <w:u w:val="single"/>
          <w:rtl/>
        </w:rPr>
        <w:t>ثامناً  :</w:t>
      </w:r>
      <w:r>
        <w:rPr>
          <w:rFonts w:cs="Simplified Arabic"/>
          <w:rtl/>
        </w:rPr>
        <w:t xml:space="preserve"> تطبق اللوائح و التعليمات الصادرة عن الاتحاد الأردني لكرة القدم و الاتحاد الدولي لكرة القدم فيما لم يرد ذكره في هذا العقد .</w:t>
      </w:r>
    </w:p>
    <w:p w:rsidR="00CF4F61" w:rsidRDefault="00CF4F61" w:rsidP="00CF4F61">
      <w:pPr>
        <w:jc w:val="lowKashida"/>
        <w:rPr>
          <w:rFonts w:cs="Simplified Arabic"/>
          <w:rtl/>
        </w:rPr>
      </w:pPr>
      <w:r>
        <w:rPr>
          <w:rFonts w:cs="Simplified Arabic"/>
          <w:b/>
          <w:bCs/>
          <w:u w:val="single"/>
          <w:rtl/>
        </w:rPr>
        <w:t>تاسعاً :</w:t>
      </w:r>
      <w:r>
        <w:rPr>
          <w:rFonts w:cs="Simplified Arabic"/>
          <w:rtl/>
        </w:rPr>
        <w:t xml:space="preserve"> يكون الاتحاد الدولي لكرة القدم صاحب الحق في الفصل في أي نزاع قد ينشا بين الطرفين ان كان الطرف الثاني أجنبيا ، إلا إذا ارتضى نقل خلافه إلى الاتحاد الأردني لكرة القدم ولجانه و دوائره المختلفة . وفي حال كان الطرف الثاني أردنيا فان الاتحاد الأردني لكرة القدم و لجانه ودوائره المختلفة هي صاحبة الحق في الفصل في أي نزاع قد ينشا بين الطرفين .</w:t>
      </w:r>
    </w:p>
    <w:p w:rsidR="00CF4F61" w:rsidRDefault="00CF4F61" w:rsidP="00CF4F61">
      <w:pPr>
        <w:jc w:val="lowKashida"/>
        <w:rPr>
          <w:rFonts w:cs="Simplified Arabic"/>
          <w:rtl/>
        </w:rPr>
      </w:pPr>
      <w:r>
        <w:rPr>
          <w:rFonts w:cs="Simplified Arabic"/>
          <w:b/>
          <w:bCs/>
          <w:u w:val="single"/>
          <w:rtl/>
        </w:rPr>
        <w:t>عاشراً :</w:t>
      </w:r>
      <w:r>
        <w:rPr>
          <w:rFonts w:cs="Simplified Arabic"/>
          <w:rtl/>
        </w:rPr>
        <w:t xml:space="preserve"> يحق للطرف الأول إنهاء التعاقد مع الطرف الثاني في أي وقت يراه مناسباً دون أي التزامات مالية على الطرف الأول.</w:t>
      </w:r>
    </w:p>
    <w:p w:rsidR="00CF4F61" w:rsidRDefault="00CF4F61" w:rsidP="00CF4F61">
      <w:pPr>
        <w:jc w:val="lowKashida"/>
        <w:rPr>
          <w:rFonts w:cs="Simplified Arabic"/>
          <w:rtl/>
        </w:rPr>
      </w:pPr>
      <w:r>
        <w:rPr>
          <w:rFonts w:cs="Simplified Arabic"/>
          <w:b/>
          <w:bCs/>
          <w:u w:val="single"/>
          <w:rtl/>
        </w:rPr>
        <w:lastRenderedPageBreak/>
        <w:t xml:space="preserve"> حادي عشر :</w:t>
      </w:r>
      <w:r>
        <w:rPr>
          <w:rFonts w:cs="Simplified Arabic"/>
          <w:rtl/>
        </w:rPr>
        <w:t xml:space="preserve"> حرر هذا العقد مقدمة و عشر مواد وعلى ثلاث نسخ وقد استلم كل طرف نسخته لتنفيذ مضمونه.</w:t>
      </w:r>
    </w:p>
    <w:p w:rsidR="00CF4F61" w:rsidRDefault="00CF4F61" w:rsidP="00CF4F61">
      <w:pPr>
        <w:jc w:val="lowKashida"/>
        <w:rPr>
          <w:rFonts w:cs="Simplified Arabic"/>
          <w:rtl/>
        </w:rPr>
      </w:pPr>
    </w:p>
    <w:p w:rsidR="00CF4F61" w:rsidRDefault="00CF4F61" w:rsidP="00CF4F61">
      <w:pPr>
        <w:jc w:val="lowKashida"/>
        <w:rPr>
          <w:rFonts w:cs="Simplified Arabic"/>
          <w:rtl/>
        </w:rPr>
      </w:pPr>
    </w:p>
    <w:p w:rsidR="00CF4F61" w:rsidRDefault="00CF4F61" w:rsidP="00CF4F61">
      <w:pPr>
        <w:jc w:val="lowKashida"/>
        <w:rPr>
          <w:rFonts w:cs="Simplified Arabic"/>
          <w:b/>
          <w:bCs/>
          <w:rtl/>
        </w:rPr>
      </w:pPr>
      <w:r>
        <w:rPr>
          <w:rFonts w:cs="Simplified Arabic"/>
          <w:b/>
          <w:bCs/>
          <w:u w:val="single"/>
          <w:rtl/>
        </w:rPr>
        <w:t>الطرف</w:t>
      </w:r>
      <w:r>
        <w:rPr>
          <w:rFonts w:cs="Simplified Arabic"/>
          <w:b/>
          <w:bCs/>
          <w:rtl/>
        </w:rPr>
        <w:t xml:space="preserve"> </w:t>
      </w:r>
      <w:r>
        <w:rPr>
          <w:rFonts w:cs="Simplified Arabic"/>
          <w:b/>
          <w:bCs/>
          <w:u w:val="single"/>
          <w:rtl/>
        </w:rPr>
        <w:t>الأول</w:t>
      </w:r>
      <w:r>
        <w:rPr>
          <w:rFonts w:cs="Simplified Arabic"/>
          <w:b/>
          <w:bCs/>
          <w:rtl/>
        </w:rPr>
        <w:t xml:space="preserve">                                                                         </w:t>
      </w:r>
      <w:r>
        <w:rPr>
          <w:rFonts w:cs="Simplified Arabic"/>
          <w:b/>
          <w:bCs/>
          <w:u w:val="single"/>
          <w:rtl/>
        </w:rPr>
        <w:t>الطرف الثاني</w:t>
      </w:r>
      <w:r>
        <w:rPr>
          <w:rFonts w:cs="Simplified Arabic"/>
          <w:b/>
          <w:bCs/>
          <w:rtl/>
        </w:rPr>
        <w:t xml:space="preserve"> </w:t>
      </w:r>
    </w:p>
    <w:p w:rsidR="00CF4F61" w:rsidRDefault="00CF4F61" w:rsidP="00CF4F61">
      <w:pPr>
        <w:jc w:val="lowKashida"/>
        <w:rPr>
          <w:rFonts w:cs="Simplified Arabic"/>
          <w:b/>
          <w:bCs/>
          <w:rtl/>
        </w:rPr>
      </w:pPr>
      <w:r>
        <w:rPr>
          <w:rFonts w:cs="Simplified Arabic"/>
          <w:b/>
          <w:bCs/>
          <w:rtl/>
        </w:rPr>
        <w:t xml:space="preserve">الختم و التوقيع </w:t>
      </w:r>
    </w:p>
    <w:p w:rsidR="00CF4F61" w:rsidRDefault="00CF4F61" w:rsidP="00CF4F61">
      <w:pPr>
        <w:jc w:val="lowKashida"/>
        <w:rPr>
          <w:rFonts w:cs="Simplified Arabic"/>
          <w:b/>
          <w:bCs/>
          <w:rtl/>
        </w:rPr>
      </w:pPr>
    </w:p>
    <w:p w:rsidR="00CF4F61" w:rsidRDefault="00CF4F61" w:rsidP="00CF4F61">
      <w:pPr>
        <w:jc w:val="lowKashida"/>
        <w:rPr>
          <w:rFonts w:cs="Simplified Arabic"/>
          <w:b/>
          <w:bCs/>
          <w:rtl/>
        </w:rPr>
      </w:pPr>
    </w:p>
    <w:p w:rsidR="00CF4F61" w:rsidRDefault="00CF4F61" w:rsidP="00CF4F61">
      <w:pPr>
        <w:jc w:val="lowKashida"/>
        <w:rPr>
          <w:rFonts w:cs="Simplified Arabic"/>
          <w:b/>
          <w:bCs/>
          <w:rtl/>
        </w:rPr>
      </w:pPr>
    </w:p>
    <w:p w:rsidR="00CF4F61" w:rsidRDefault="00CF4F61" w:rsidP="00CF4F61">
      <w:pPr>
        <w:jc w:val="lowKashida"/>
        <w:rPr>
          <w:rFonts w:cs="Simplified Arabic"/>
          <w:b/>
          <w:bCs/>
          <w:rtl/>
        </w:rPr>
      </w:pPr>
      <w:r>
        <w:rPr>
          <w:rFonts w:cs="Simplified Arabic"/>
          <w:b/>
          <w:bCs/>
          <w:rtl/>
        </w:rPr>
        <w:t xml:space="preserve">التاريخ :  /   /                                                                  التاريخ :   /   /    </w:t>
      </w:r>
    </w:p>
    <w:p w:rsidR="00CF4F61" w:rsidRDefault="00CF4F61" w:rsidP="00CF4F61">
      <w:pPr>
        <w:jc w:val="lowKashida"/>
        <w:rPr>
          <w:rFonts w:cs="Simplified Arabic"/>
          <w:b/>
          <w:bCs/>
          <w:rtl/>
        </w:rPr>
      </w:pPr>
    </w:p>
    <w:p w:rsidR="00CF4F61" w:rsidRDefault="00CF4F61" w:rsidP="00CF4F61">
      <w:pPr>
        <w:jc w:val="lowKashida"/>
        <w:rPr>
          <w:rFonts w:cs="Simplified Arabic"/>
          <w:b/>
          <w:bCs/>
          <w:rtl/>
        </w:rPr>
      </w:pPr>
      <w:r>
        <w:rPr>
          <w:rFonts w:cs="Simplified Arabic"/>
          <w:b/>
          <w:bCs/>
          <w:rtl/>
        </w:rPr>
        <w:t xml:space="preserve">شاهد أول                                     شاهد ثاني </w:t>
      </w:r>
    </w:p>
    <w:p w:rsidR="00CF4F61" w:rsidRDefault="00CF4F61" w:rsidP="00CF4F61">
      <w:pPr>
        <w:jc w:val="lowKashida"/>
        <w:rPr>
          <w:rFonts w:cs="Simplified Arabic"/>
          <w:b/>
          <w:bCs/>
          <w:rtl/>
        </w:rPr>
      </w:pPr>
      <w:r>
        <w:rPr>
          <w:rFonts w:cs="Simplified Arabic"/>
          <w:b/>
          <w:bCs/>
          <w:rtl/>
        </w:rPr>
        <w:t>الاسم   :                                       الاسم  :</w:t>
      </w:r>
    </w:p>
    <w:p w:rsidR="00CF4F61" w:rsidRDefault="00CF4F61" w:rsidP="00CF4F61">
      <w:pPr>
        <w:jc w:val="lowKashida"/>
        <w:rPr>
          <w:rFonts w:cs="Simplified Arabic"/>
          <w:b/>
          <w:bCs/>
          <w:rtl/>
        </w:rPr>
      </w:pPr>
      <w:r>
        <w:rPr>
          <w:rFonts w:cs="Simplified Arabic"/>
          <w:b/>
          <w:bCs/>
          <w:rtl/>
        </w:rPr>
        <w:t xml:space="preserve">التوقيع :                                       التوقيع : </w:t>
      </w:r>
    </w:p>
    <w:p w:rsidR="00CF4F61" w:rsidRDefault="00CF4F61" w:rsidP="00CF4F61">
      <w:pPr>
        <w:jc w:val="lowKashida"/>
        <w:rPr>
          <w:rFonts w:cs="Simplified Arabic"/>
          <w:b/>
          <w:bCs/>
          <w:rtl/>
        </w:rPr>
      </w:pPr>
      <w:r>
        <w:rPr>
          <w:rFonts w:cs="Simplified Arabic"/>
          <w:b/>
          <w:bCs/>
          <w:rtl/>
        </w:rPr>
        <w:t xml:space="preserve">التاريخ :   /   /                               التاريخ :  /   /  </w:t>
      </w:r>
    </w:p>
    <w:p w:rsidR="00CF4F61" w:rsidRDefault="00CF4F61" w:rsidP="00CF4F61">
      <w:pPr>
        <w:jc w:val="lowKashida"/>
        <w:rPr>
          <w:rFonts w:cs="Simplified Arabic"/>
          <w:rtl/>
        </w:rPr>
      </w:pPr>
    </w:p>
    <w:p w:rsidR="00CF4F61" w:rsidRDefault="00CF4F61" w:rsidP="00CF4F61">
      <w:pPr>
        <w:jc w:val="lowKashida"/>
        <w:rPr>
          <w:rFonts w:cs="Simplified Arabic"/>
          <w:rtl/>
        </w:rPr>
      </w:pPr>
    </w:p>
    <w:p w:rsidR="00CF4F61" w:rsidRDefault="00CF4F61" w:rsidP="00CF4F61">
      <w:pPr>
        <w:jc w:val="lowKashida"/>
        <w:rPr>
          <w:rFonts w:cs="Simplified Arabic"/>
          <w:rtl/>
        </w:rPr>
      </w:pPr>
    </w:p>
    <w:p w:rsidR="00CF4F61" w:rsidRDefault="00CF4F61" w:rsidP="00CF4F61">
      <w:pPr>
        <w:jc w:val="lowKashida"/>
        <w:rPr>
          <w:rFonts w:cs="Simplified Arabic"/>
          <w:sz w:val="8"/>
          <w:szCs w:val="8"/>
          <w:rtl/>
        </w:rPr>
      </w:pPr>
    </w:p>
    <w:p w:rsidR="00CF4F61" w:rsidRDefault="00CF4F61" w:rsidP="00CF4F61">
      <w:pPr>
        <w:ind w:left="360"/>
        <w:jc w:val="lowKashida"/>
        <w:rPr>
          <w:rFonts w:cs="Simplified Arabic"/>
          <w:rtl/>
        </w:rPr>
      </w:pPr>
    </w:p>
    <w:p w:rsidR="00CF4F61" w:rsidRDefault="00CF4F61" w:rsidP="00CF4F61">
      <w:pPr>
        <w:ind w:left="360"/>
        <w:jc w:val="lowKashida"/>
        <w:rPr>
          <w:rFonts w:cs="Simplified Arabic"/>
          <w:rtl/>
        </w:rPr>
      </w:pPr>
    </w:p>
    <w:p w:rsidR="00CF4F61" w:rsidRDefault="00CF4F61" w:rsidP="00CF4F61">
      <w:pPr>
        <w:rPr>
          <w:lang w:bidi="ar-JO"/>
        </w:rPr>
      </w:pPr>
    </w:p>
    <w:p w:rsidR="00CF4F61" w:rsidRDefault="00CF4F61" w:rsidP="00CF4F61">
      <w:pPr>
        <w:rPr>
          <w:lang w:bidi="ar-JO"/>
        </w:rPr>
      </w:pPr>
    </w:p>
    <w:bookmarkEnd w:id="0"/>
    <w:p w:rsidR="00935FFA" w:rsidRPr="00CF4F61" w:rsidRDefault="00935FFA"/>
    <w:sectPr w:rsidR="00935FFA" w:rsidRPr="00CF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371"/>
    <w:multiLevelType w:val="hybridMultilevel"/>
    <w:tmpl w:val="EB3A97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DD10C26"/>
    <w:multiLevelType w:val="hybridMultilevel"/>
    <w:tmpl w:val="D466F6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60"/>
    <w:rsid w:val="00666B60"/>
    <w:rsid w:val="00935FFA"/>
    <w:rsid w:val="00CF4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5F03"/>
  <w15:chartTrackingRefBased/>
  <w15:docId w15:val="{24998B9B-DAFA-427E-8286-61B6C6E7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61"/>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dc:creator>
  <cp:keywords/>
  <dc:description/>
  <cp:lastModifiedBy>club</cp:lastModifiedBy>
  <cp:revision>2</cp:revision>
  <dcterms:created xsi:type="dcterms:W3CDTF">2018-11-13T00:37:00Z</dcterms:created>
  <dcterms:modified xsi:type="dcterms:W3CDTF">2018-11-13T00:43:00Z</dcterms:modified>
</cp:coreProperties>
</file>