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55" w:rsidRPr="00C51555" w:rsidRDefault="00C51555" w:rsidP="000F577B">
      <w:pPr>
        <w:jc w:val="center"/>
        <w:rPr>
          <w:rFonts w:cs="DecoType Naskh"/>
          <w:b/>
          <w:bCs/>
          <w:sz w:val="40"/>
          <w:szCs w:val="40"/>
          <w:rtl/>
          <w:lang w:bidi="ar-JO"/>
        </w:rPr>
      </w:pPr>
      <w:bookmarkStart w:id="0" w:name="_GoBack"/>
      <w:r w:rsidRPr="00C51555">
        <w:rPr>
          <w:rFonts w:cs="DecoType Naskh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-342900</wp:posOffset>
            </wp:positionV>
            <wp:extent cx="1493520" cy="1085850"/>
            <wp:effectExtent l="38100" t="152400" r="30480" b="76200"/>
            <wp:wrapSquare wrapText="bothSides"/>
            <wp:docPr id="34" name="Picture 1" descr="C:\Users\TOSHIBA\Desktop\logooooooooo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ogooooooooooo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51555">
        <w:rPr>
          <w:rFonts w:cs="DecoType Naskh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493520" cy="1085850"/>
            <wp:effectExtent l="38100" t="152400" r="30480" b="76200"/>
            <wp:wrapSquare wrapText="bothSides"/>
            <wp:docPr id="33" name="Picture 1" descr="C:\Users\TOSHIBA\Desktop\logooooooooo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ogooooooooooo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51555">
        <w:rPr>
          <w:rFonts w:cs="DecoType Naskh" w:hint="cs"/>
          <w:b/>
          <w:bCs/>
          <w:noProof/>
          <w:sz w:val="40"/>
          <w:szCs w:val="40"/>
          <w:rtl/>
        </w:rPr>
        <w:t xml:space="preserve">عقد </w:t>
      </w:r>
      <w:r w:rsidR="000F577B">
        <w:rPr>
          <w:rFonts w:cs="DecoType Naskh" w:hint="cs"/>
          <w:b/>
          <w:bCs/>
          <w:noProof/>
          <w:sz w:val="40"/>
          <w:szCs w:val="40"/>
          <w:rtl/>
          <w:lang w:bidi="ar-JO"/>
        </w:rPr>
        <w:t>مسؤول لوازم</w:t>
      </w:r>
      <w:r w:rsidR="00892A56">
        <w:rPr>
          <w:rFonts w:cs="DecoType Naskh" w:hint="cs"/>
          <w:b/>
          <w:bCs/>
          <w:noProof/>
          <w:sz w:val="40"/>
          <w:szCs w:val="40"/>
          <w:rtl/>
        </w:rPr>
        <w:t xml:space="preserve"> الفريق </w:t>
      </w:r>
    </w:p>
    <w:p w:rsidR="00C51555" w:rsidRDefault="00C51555" w:rsidP="00C51555">
      <w:pPr>
        <w:jc w:val="center"/>
        <w:rPr>
          <w:rFonts w:cs="DecoType Naskh"/>
          <w:b/>
          <w:bCs/>
          <w:sz w:val="32"/>
          <w:szCs w:val="32"/>
          <w:rtl/>
          <w:lang w:bidi="ar-JO"/>
        </w:rPr>
      </w:pPr>
    </w:p>
    <w:p w:rsidR="00561AF6" w:rsidRPr="00C51555" w:rsidRDefault="00C51555" w:rsidP="00DC45AF">
      <w:pPr>
        <w:rPr>
          <w:sz w:val="28"/>
          <w:szCs w:val="28"/>
          <w:rtl/>
        </w:rPr>
      </w:pPr>
      <w:r w:rsidRPr="00C51555">
        <w:rPr>
          <w:rFonts w:hint="cs"/>
          <w:sz w:val="28"/>
          <w:szCs w:val="28"/>
          <w:rtl/>
        </w:rPr>
        <w:t xml:space="preserve">الفريق الأول ويمثله أمين سر نادي دار الدواء: </w:t>
      </w:r>
      <w:r w:rsidR="00892A56">
        <w:rPr>
          <w:rFonts w:hint="cs"/>
          <w:sz w:val="28"/>
          <w:szCs w:val="28"/>
          <w:rtl/>
        </w:rPr>
        <w:t xml:space="preserve">أيمن العطيات </w:t>
      </w:r>
    </w:p>
    <w:p w:rsidR="00C51555" w:rsidRPr="00C51555" w:rsidRDefault="00C51555" w:rsidP="000F577B">
      <w:pPr>
        <w:rPr>
          <w:sz w:val="28"/>
          <w:szCs w:val="28"/>
          <w:rtl/>
        </w:rPr>
      </w:pPr>
      <w:r w:rsidRPr="00C51555">
        <w:rPr>
          <w:rFonts w:hint="cs"/>
          <w:sz w:val="28"/>
          <w:szCs w:val="28"/>
          <w:rtl/>
        </w:rPr>
        <w:t>الفريق الثاني ويمثله السيد</w:t>
      </w:r>
      <w:r w:rsidR="002009A7">
        <w:rPr>
          <w:rFonts w:hint="cs"/>
          <w:sz w:val="28"/>
          <w:szCs w:val="28"/>
          <w:rtl/>
        </w:rPr>
        <w:t xml:space="preserve"> </w:t>
      </w:r>
      <w:r w:rsidRPr="00C51555">
        <w:rPr>
          <w:rFonts w:hint="cs"/>
          <w:sz w:val="28"/>
          <w:szCs w:val="28"/>
          <w:rtl/>
        </w:rPr>
        <w:t xml:space="preserve">/ </w:t>
      </w:r>
      <w:r w:rsidR="000F577B">
        <w:rPr>
          <w:rFonts w:hint="cs"/>
          <w:sz w:val="28"/>
          <w:szCs w:val="28"/>
          <w:rtl/>
        </w:rPr>
        <w:t xml:space="preserve">باسل إبراهيم الفواعير </w:t>
      </w:r>
    </w:p>
    <w:p w:rsidR="00C51555" w:rsidRPr="00C51555" w:rsidRDefault="00C51555" w:rsidP="002009A7">
      <w:pPr>
        <w:rPr>
          <w:sz w:val="28"/>
          <w:szCs w:val="28"/>
          <w:rtl/>
        </w:rPr>
      </w:pPr>
      <w:r w:rsidRPr="00C51555">
        <w:rPr>
          <w:rFonts w:hint="cs"/>
          <w:sz w:val="28"/>
          <w:szCs w:val="28"/>
          <w:rtl/>
        </w:rPr>
        <w:t xml:space="preserve">اتفق الفريقان على أن يقوم الفريق الثاني بالعمل </w:t>
      </w:r>
      <w:r w:rsidR="002009A7">
        <w:rPr>
          <w:rFonts w:hint="cs"/>
          <w:sz w:val="28"/>
          <w:szCs w:val="28"/>
          <w:rtl/>
        </w:rPr>
        <w:t xml:space="preserve">مسؤول لوازم ومعدات </w:t>
      </w:r>
      <w:r w:rsidRPr="00C51555">
        <w:rPr>
          <w:rFonts w:hint="cs"/>
          <w:sz w:val="28"/>
          <w:szCs w:val="28"/>
          <w:rtl/>
        </w:rPr>
        <w:t xml:space="preserve"> لنادي دار الدواء وذلك ضمن الشروط التالية 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 xml:space="preserve">مقدمة هذه الاتفاقية جزء لا يتجزأ من هذه الاتفاقية وتقرأ بدون فصل بين البنود </w:t>
      </w:r>
    </w:p>
    <w:p w:rsidR="00C51555" w:rsidRPr="00C51555" w:rsidRDefault="00C51555" w:rsidP="000F577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يلتزم الفريق الأول بدفع مبلغ (</w:t>
      </w:r>
      <w:r w:rsidR="00DC45AF">
        <w:rPr>
          <w:rFonts w:hint="cs"/>
          <w:sz w:val="28"/>
          <w:szCs w:val="28"/>
          <w:rtl/>
        </w:rPr>
        <w:t xml:space="preserve"> </w:t>
      </w:r>
      <w:r w:rsidR="000F577B">
        <w:rPr>
          <w:rFonts w:hint="cs"/>
          <w:sz w:val="28"/>
          <w:szCs w:val="28"/>
          <w:rtl/>
        </w:rPr>
        <w:t>250</w:t>
      </w:r>
      <w:r w:rsidRPr="00C51555">
        <w:rPr>
          <w:rFonts w:hint="cs"/>
          <w:sz w:val="28"/>
          <w:szCs w:val="28"/>
          <w:rtl/>
        </w:rPr>
        <w:t xml:space="preserve">) دينار شهرياً، للفريق الثاني تدفع في نهاية كل شهر </w:t>
      </w:r>
      <w:r w:rsidR="00892A56">
        <w:rPr>
          <w:rFonts w:hint="cs"/>
          <w:sz w:val="28"/>
          <w:szCs w:val="28"/>
          <w:rtl/>
        </w:rPr>
        <w:t>ميلادي.</w:t>
      </w:r>
    </w:p>
    <w:p w:rsidR="00C51555" w:rsidRPr="00C51555" w:rsidRDefault="00C51555" w:rsidP="00892A5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 xml:space="preserve">يقوم الطرف الثاني بوظيفة </w:t>
      </w:r>
      <w:r w:rsidR="00892A56">
        <w:rPr>
          <w:rFonts w:hint="cs"/>
          <w:sz w:val="28"/>
          <w:szCs w:val="28"/>
          <w:rtl/>
        </w:rPr>
        <w:t>معالج الفريق الأول بالكرة.</w:t>
      </w:r>
      <w:r w:rsidRPr="00C51555">
        <w:rPr>
          <w:rFonts w:hint="cs"/>
          <w:sz w:val="28"/>
          <w:szCs w:val="28"/>
          <w:rtl/>
        </w:rPr>
        <w:t xml:space="preserve"> </w:t>
      </w:r>
    </w:p>
    <w:p w:rsidR="00C51555" w:rsidRPr="00C51555" w:rsidRDefault="00C51555" w:rsidP="00892A5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 xml:space="preserve">يبدأ العمل بهذه الاتفاقية اعتباراً من </w:t>
      </w:r>
      <w:r w:rsidR="00DC45AF">
        <w:rPr>
          <w:rFonts w:hint="cs"/>
          <w:sz w:val="28"/>
          <w:szCs w:val="28"/>
          <w:rtl/>
        </w:rPr>
        <w:t xml:space="preserve"> </w:t>
      </w:r>
      <w:r w:rsidR="00892A56">
        <w:rPr>
          <w:rFonts w:hint="cs"/>
          <w:sz w:val="28"/>
          <w:szCs w:val="28"/>
          <w:rtl/>
        </w:rPr>
        <w:t>1-11-2018</w:t>
      </w:r>
      <w:r w:rsidRPr="00C51555">
        <w:rPr>
          <w:rFonts w:hint="cs"/>
          <w:sz w:val="28"/>
          <w:szCs w:val="28"/>
          <w:rtl/>
        </w:rPr>
        <w:t xml:space="preserve"> وحتى انتهاء بطولة دوري الدرجة </w:t>
      </w:r>
      <w:r w:rsidR="00892A56">
        <w:rPr>
          <w:rFonts w:hint="cs"/>
          <w:sz w:val="28"/>
          <w:szCs w:val="28"/>
          <w:rtl/>
        </w:rPr>
        <w:t>الأولى</w:t>
      </w:r>
      <w:r w:rsidRPr="00C51555">
        <w:rPr>
          <w:rFonts w:hint="cs"/>
          <w:sz w:val="28"/>
          <w:szCs w:val="28"/>
          <w:rtl/>
        </w:rPr>
        <w:t xml:space="preserve"> بكرة القدم لموسم </w:t>
      </w:r>
      <w:r w:rsidR="00892A56">
        <w:rPr>
          <w:rFonts w:hint="cs"/>
          <w:sz w:val="28"/>
          <w:szCs w:val="28"/>
          <w:rtl/>
        </w:rPr>
        <w:t>2018-2019.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في حالة طلب الإجازة للفريق الثاني يجب أخذ الموافقة من قبل الطرف الأول خطياً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يلتزم الطرف الثاني بتحمل أي غرامات مالية توقع عليه من الاتحاد الأردني لكرة القدم أو الاتحادين العربي والأسيوي نتيجة مخالفة الانظمة والتعليمات الخاصة بتلك الاتحادات.</w:t>
      </w:r>
    </w:p>
    <w:p w:rsidR="00C51555" w:rsidRPr="00C51555" w:rsidRDefault="00C51555" w:rsidP="00742FD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يتلزم الفريق</w:t>
      </w:r>
      <w:r w:rsidR="00742FD4">
        <w:rPr>
          <w:rFonts w:hint="cs"/>
          <w:sz w:val="28"/>
          <w:szCs w:val="28"/>
          <w:rtl/>
        </w:rPr>
        <w:t xml:space="preserve"> </w:t>
      </w:r>
      <w:r w:rsidRPr="00C51555">
        <w:rPr>
          <w:rFonts w:hint="cs"/>
          <w:sz w:val="28"/>
          <w:szCs w:val="28"/>
          <w:rtl/>
        </w:rPr>
        <w:t>الذي يقوم بفسخ العقد بدفع مبلغ</w:t>
      </w:r>
      <w:r w:rsidR="00742FD4">
        <w:rPr>
          <w:rFonts w:hint="cs"/>
          <w:sz w:val="28"/>
          <w:szCs w:val="28"/>
          <w:rtl/>
        </w:rPr>
        <w:t xml:space="preserve"> راتب شهر</w:t>
      </w:r>
      <w:r w:rsidRPr="00C51555">
        <w:rPr>
          <w:rFonts w:hint="cs"/>
          <w:sz w:val="28"/>
          <w:szCs w:val="28"/>
          <w:rtl/>
        </w:rPr>
        <w:t xml:space="preserve"> </w:t>
      </w:r>
      <w:r w:rsidR="00742FD4">
        <w:rPr>
          <w:rFonts w:hint="cs"/>
          <w:sz w:val="28"/>
          <w:szCs w:val="28"/>
          <w:rtl/>
        </w:rPr>
        <w:t>واحد فقط لا غير كشرط جزائي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 xml:space="preserve">يلتزم الفريق الثاني باحترام الانظمة والقوانين المعمول بها في النادي والاتحادات الرياضية المحلية والخارجية </w:t>
      </w:r>
    </w:p>
    <w:p w:rsidR="00C51555" w:rsidRPr="00C51555" w:rsidRDefault="00C51555" w:rsidP="00892A5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يلتزم الفريق الأول بتوفير الرعاية الصحية للفريق الثاني من خلال التأ</w:t>
      </w:r>
      <w:r w:rsidR="00892A56">
        <w:rPr>
          <w:rFonts w:hint="cs"/>
          <w:sz w:val="28"/>
          <w:szCs w:val="28"/>
          <w:rtl/>
        </w:rPr>
        <w:t xml:space="preserve">مين الصحي المصروف له عبر شركة النسر العربي، </w:t>
      </w:r>
      <w:r w:rsidRPr="00C51555">
        <w:rPr>
          <w:rFonts w:hint="cs"/>
          <w:sz w:val="28"/>
          <w:szCs w:val="28"/>
          <w:rtl/>
        </w:rPr>
        <w:t>للتأمين حسب النظم المتبعة للنادي ومن خلال الاطباء المعتمدين لدى شركة التأمين.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>يلتزم الفريق الثاني بعدم مغادرة أراضي المملكة الأردنية الهاشمية دون العودة إلى الفريق الأول وأخذ الموافقة الخطية منه.</w:t>
      </w:r>
    </w:p>
    <w:p w:rsidR="00C51555" w:rsidRPr="00C51555" w:rsidRDefault="00C51555" w:rsidP="00C515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1555">
        <w:rPr>
          <w:rFonts w:hint="cs"/>
          <w:sz w:val="28"/>
          <w:szCs w:val="28"/>
          <w:rtl/>
        </w:rPr>
        <w:t xml:space="preserve">يكون الاتحاد الأردني ولجانه ودوائره هي صاحبة الحق في الفصل في أي نزاع ينشأ بين الطرفين </w:t>
      </w:r>
    </w:p>
    <w:p w:rsidR="00C51555" w:rsidRPr="00C51555" w:rsidRDefault="00C51555" w:rsidP="00C51555">
      <w:pPr>
        <w:pStyle w:val="ListParagraph"/>
        <w:jc w:val="center"/>
        <w:rPr>
          <w:sz w:val="28"/>
          <w:szCs w:val="28"/>
          <w:rtl/>
        </w:rPr>
      </w:pPr>
    </w:p>
    <w:p w:rsidR="00C51555" w:rsidRDefault="00C51555" w:rsidP="00C51555">
      <w:pPr>
        <w:pStyle w:val="ListParagraph"/>
        <w:jc w:val="center"/>
        <w:rPr>
          <w:sz w:val="28"/>
          <w:szCs w:val="28"/>
          <w:rtl/>
        </w:rPr>
      </w:pPr>
      <w:r w:rsidRPr="00C51555">
        <w:rPr>
          <w:rFonts w:hint="cs"/>
          <w:sz w:val="28"/>
          <w:szCs w:val="28"/>
          <w:rtl/>
        </w:rPr>
        <w:t>والله ولي التوفيق</w:t>
      </w:r>
    </w:p>
    <w:p w:rsidR="00C51555" w:rsidRPr="00C51555" w:rsidRDefault="00C51555" w:rsidP="00C51555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الفريق الأول                                                        الفريق الثاني</w:t>
      </w:r>
    </w:p>
    <w:p w:rsidR="00892A56" w:rsidRDefault="00C51555" w:rsidP="00892A56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أمين السر                                                              </w:t>
      </w:r>
      <w:r w:rsidR="00892A56">
        <w:rPr>
          <w:rFonts w:hint="cs"/>
          <w:sz w:val="28"/>
          <w:szCs w:val="28"/>
          <w:rtl/>
        </w:rPr>
        <w:t xml:space="preserve">معالج الفريق </w:t>
      </w:r>
    </w:p>
    <w:p w:rsidR="00C51555" w:rsidRPr="00892A56" w:rsidRDefault="00892A56" w:rsidP="000F577B">
      <w:pPr>
        <w:pStyle w:val="ListParagraph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أيمن العطيات                                       </w:t>
      </w:r>
      <w:r w:rsidR="000F577B">
        <w:rPr>
          <w:rFonts w:hint="cs"/>
          <w:sz w:val="28"/>
          <w:szCs w:val="28"/>
          <w:rtl/>
        </w:rPr>
        <w:t xml:space="preserve">باسل إبراهيم الفواعير </w:t>
      </w:r>
      <w:bookmarkEnd w:id="0"/>
    </w:p>
    <w:sectPr w:rsidR="00C51555" w:rsidRPr="00892A56" w:rsidSect="009B3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371"/>
    <w:multiLevelType w:val="hybridMultilevel"/>
    <w:tmpl w:val="EB3A9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A6539"/>
    <w:multiLevelType w:val="hybridMultilevel"/>
    <w:tmpl w:val="FC5E3266"/>
    <w:lvl w:ilvl="0" w:tplc="E59A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6588"/>
    <w:multiLevelType w:val="hybridMultilevel"/>
    <w:tmpl w:val="BB1EF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10C26"/>
    <w:multiLevelType w:val="hybridMultilevel"/>
    <w:tmpl w:val="D466F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555"/>
    <w:rsid w:val="000F577B"/>
    <w:rsid w:val="001045D2"/>
    <w:rsid w:val="002009A7"/>
    <w:rsid w:val="00361B53"/>
    <w:rsid w:val="00561AF6"/>
    <w:rsid w:val="00742FD4"/>
    <w:rsid w:val="00892A56"/>
    <w:rsid w:val="00A77F50"/>
    <w:rsid w:val="00C51555"/>
    <w:rsid w:val="00D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F4AA"/>
  <w15:docId w15:val="{F6CCEC4F-0D06-42EF-8DC4-245350C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club</cp:lastModifiedBy>
  <cp:revision>7</cp:revision>
  <dcterms:created xsi:type="dcterms:W3CDTF">2015-10-01T10:48:00Z</dcterms:created>
  <dcterms:modified xsi:type="dcterms:W3CDTF">2018-11-06T23:46:00Z</dcterms:modified>
</cp:coreProperties>
</file>